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theme="minorHAnsi"/>
          <w:b/>
        </w:rPr>
      </w:pPr>
    </w:p>
    <w:tbl>
      <w:tblPr>
        <w:tblStyle w:val="6"/>
        <w:tblW w:w="14400" w:type="dxa"/>
        <w:tblCellSpacing w:w="15" w:type="dxa"/>
        <w:tblInd w:w="0" w:type="dxa"/>
        <w:tblLayout w:type="fixed"/>
        <w:tblCellMar>
          <w:top w:w="15" w:type="dxa"/>
          <w:left w:w="15" w:type="dxa"/>
          <w:bottom w:w="15" w:type="dxa"/>
          <w:right w:w="15" w:type="dxa"/>
        </w:tblCellMar>
      </w:tblPr>
      <w:tblGrid>
        <w:gridCol w:w="1476"/>
        <w:gridCol w:w="12924"/>
      </w:tblGrid>
      <w:tr>
        <w:tblPrEx>
          <w:tblLayout w:type="fixed"/>
          <w:tblCellMar>
            <w:top w:w="15" w:type="dxa"/>
            <w:left w:w="15" w:type="dxa"/>
            <w:bottom w:w="15" w:type="dxa"/>
            <w:right w:w="15" w:type="dxa"/>
          </w:tblCellMar>
        </w:tblPrEx>
        <w:trPr>
          <w:tblCellSpacing w:w="15" w:type="dxa"/>
        </w:trPr>
        <w:tc>
          <w:tcPr>
            <w:tcW w:w="14340" w:type="dxa"/>
            <w:gridSpan w:val="2"/>
            <w:vAlign w:val="center"/>
          </w:tcPr>
          <w:p>
            <w:pPr>
              <w:spacing w:after="60"/>
              <w:jc w:val="center"/>
              <w:rPr>
                <w:rFonts w:ascii="Times New Roman" w:hAnsi="Times New Roman" w:eastAsia="Times New Roman" w:cs="Times New Roman"/>
                <w:b/>
                <w:bCs/>
              </w:rPr>
            </w:pPr>
            <w:r>
              <w:rPr>
                <w:rFonts w:ascii="Times New Roman" w:hAnsi="Times New Roman" w:eastAsia="Times New Roman" w:cs="Times New Roman"/>
                <w:b/>
                <w:bCs/>
              </w:rPr>
              <w:t xml:space="preserve">Criterion C: Communicating </w:t>
            </w:r>
          </w:p>
        </w:tc>
      </w:tr>
      <w:tr>
        <w:tblPrEx>
          <w:tblLayout w:type="fixed"/>
          <w:tblCellMar>
            <w:top w:w="15" w:type="dxa"/>
            <w:left w:w="15" w:type="dxa"/>
            <w:bottom w:w="15" w:type="dxa"/>
            <w:right w:w="15" w:type="dxa"/>
          </w:tblCellMar>
        </w:tblPrEx>
        <w:trPr>
          <w:tblCellSpacing w:w="15" w:type="dxa"/>
        </w:trPr>
        <w:tc>
          <w:tcPr>
            <w:tcW w:w="1431" w:type="dxa"/>
            <w:vAlign w:val="center"/>
          </w:tcPr>
          <w:p>
            <w:pPr>
              <w:spacing w:after="60"/>
              <w:rPr>
                <w:rFonts w:ascii="Times New Roman" w:hAnsi="Times New Roman" w:eastAsia="Times New Roman" w:cs="Times New Roman"/>
              </w:rPr>
            </w:pPr>
            <w:r>
              <w:rPr>
                <w:rFonts w:ascii="Times New Roman" w:hAnsi="Times New Roman" w:eastAsia="Times New Roman" w:cs="Times New Roman"/>
              </w:rPr>
              <w:t xml:space="preserve">0 </w:t>
            </w:r>
          </w:p>
        </w:tc>
        <w:tc>
          <w:tcPr>
            <w:tcW w:w="12879" w:type="dxa"/>
            <w:vAlign w:val="center"/>
          </w:tcPr>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The student does not reach a standard described by any of the descriptors below.</w:t>
            </w:r>
          </w:p>
        </w:tc>
      </w:tr>
      <w:tr>
        <w:tblPrEx>
          <w:tblLayout w:type="fixed"/>
          <w:tblCellMar>
            <w:top w:w="15" w:type="dxa"/>
            <w:left w:w="15" w:type="dxa"/>
            <w:bottom w:w="15" w:type="dxa"/>
            <w:right w:w="15" w:type="dxa"/>
          </w:tblCellMar>
        </w:tblPrEx>
        <w:trPr>
          <w:tblCellSpacing w:w="15" w:type="dxa"/>
        </w:trPr>
        <w:tc>
          <w:tcPr>
            <w:tcW w:w="1431" w:type="dxa"/>
            <w:vAlign w:val="center"/>
          </w:tcPr>
          <w:p>
            <w:pPr>
              <w:rPr>
                <w:rFonts w:ascii="Times New Roman" w:hAnsi="Times New Roman" w:eastAsia="Times New Roman" w:cs="Times New Roman"/>
              </w:rPr>
            </w:pPr>
            <w:r>
              <w:rPr>
                <w:rFonts w:ascii="Times New Roman" w:hAnsi="Times New Roman" w:eastAsia="Times New Roman" w:cs="Times New Roman"/>
              </w:rPr>
              <w:t xml:space="preserve">1 — 2 </w:t>
            </w:r>
          </w:p>
        </w:tc>
        <w:tc>
          <w:tcPr>
            <w:tcW w:w="12879" w:type="dxa"/>
            <w:vAlign w:val="center"/>
          </w:tcPr>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The student is able to use limited mathematical language, use limited forms of mathematical representation to present information, communicate through lines of reasoning that are difficult to interpret.</w:t>
            </w:r>
          </w:p>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 xml:space="preserve">Your presentation is difficult to follow. Your business goals are not clear and not related to social entrepreneurship. There is lack of mathematical language. Graphs are not conveying relevant information. Al list of proper citations and references according to school policy are missing. </w:t>
            </w:r>
          </w:p>
        </w:tc>
      </w:tr>
      <w:tr>
        <w:tblPrEx>
          <w:tblLayout w:type="fixed"/>
          <w:tblCellMar>
            <w:top w:w="15" w:type="dxa"/>
            <w:left w:w="15" w:type="dxa"/>
            <w:bottom w:w="15" w:type="dxa"/>
            <w:right w:w="15" w:type="dxa"/>
          </w:tblCellMar>
        </w:tblPrEx>
        <w:trPr>
          <w:tblCellSpacing w:w="15" w:type="dxa"/>
        </w:trPr>
        <w:tc>
          <w:tcPr>
            <w:tcW w:w="1431" w:type="dxa"/>
            <w:vAlign w:val="center"/>
          </w:tcPr>
          <w:p>
            <w:pPr>
              <w:rPr>
                <w:rFonts w:ascii="Times New Roman" w:hAnsi="Times New Roman" w:eastAsia="Times New Roman" w:cs="Times New Roman"/>
              </w:rPr>
            </w:pPr>
            <w:r>
              <w:rPr>
                <w:rFonts w:ascii="Times New Roman" w:hAnsi="Times New Roman" w:eastAsia="Times New Roman" w:cs="Times New Roman"/>
              </w:rPr>
              <w:t xml:space="preserve">3 — 4 </w:t>
            </w:r>
          </w:p>
        </w:tc>
        <w:tc>
          <w:tcPr>
            <w:tcW w:w="12879" w:type="dxa"/>
            <w:vAlign w:val="center"/>
          </w:tcPr>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The student is able to use some appropriate mathematical language, use appropriate forms of mathematical representation to present information adequately, communicate through lines of reasoning that are complete, adequately organize information using a logical structure.</w:t>
            </w:r>
          </w:p>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 xml:space="preserve">Your presentation includes: 3 goals that connect profit with social entrepreneurship, two data graphs conveying relevant information, and mathematical notation and symbols. The presentation can be followed most of the time. Most of sources have proper citations and references according to school policy. </w:t>
            </w:r>
          </w:p>
        </w:tc>
      </w:tr>
      <w:tr>
        <w:tblPrEx>
          <w:tblLayout w:type="fixed"/>
          <w:tblCellMar>
            <w:top w:w="15" w:type="dxa"/>
            <w:left w:w="15" w:type="dxa"/>
            <w:bottom w:w="15" w:type="dxa"/>
            <w:right w:w="15" w:type="dxa"/>
          </w:tblCellMar>
        </w:tblPrEx>
        <w:trPr>
          <w:tblCellSpacing w:w="15" w:type="dxa"/>
        </w:trPr>
        <w:tc>
          <w:tcPr>
            <w:tcW w:w="1431" w:type="dxa"/>
            <w:vAlign w:val="center"/>
          </w:tcPr>
          <w:p>
            <w:pPr>
              <w:rPr>
                <w:rFonts w:ascii="Times New Roman" w:hAnsi="Times New Roman" w:eastAsia="Times New Roman" w:cs="Times New Roman"/>
              </w:rPr>
            </w:pPr>
            <w:r>
              <w:rPr>
                <w:rFonts w:ascii="Times New Roman" w:hAnsi="Times New Roman" w:eastAsia="Times New Roman" w:cs="Times New Roman"/>
              </w:rPr>
              <w:t xml:space="preserve">5 — 6 </w:t>
            </w:r>
          </w:p>
        </w:tc>
        <w:tc>
          <w:tcPr>
            <w:tcW w:w="12879" w:type="dxa"/>
            <w:vAlign w:val="center"/>
          </w:tcPr>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The student is able to usually use appropriate mathematical language, usually use appropriate forms of mathematical representation to present information correctly, usually move between different forms of mathematical representation, communicate through lines of reasoning that are complete and coherent, present work that is usually organized using a logical structure.</w:t>
            </w:r>
          </w:p>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 xml:space="preserve">Your presentation includes: 3 goals that connect profit with social entrepreneurship in a relevant way, at least two data graphs conveying relevant information, and proper mathematical notation and symbols. The presentation is easily followed; it is organized in a logical way. All sources have proper citations and references according to school policy. </w:t>
            </w:r>
          </w:p>
        </w:tc>
      </w:tr>
      <w:tr>
        <w:tblPrEx>
          <w:tblLayout w:type="fixed"/>
          <w:tblCellMar>
            <w:top w:w="15" w:type="dxa"/>
            <w:left w:w="15" w:type="dxa"/>
            <w:bottom w:w="15" w:type="dxa"/>
            <w:right w:w="15" w:type="dxa"/>
          </w:tblCellMar>
        </w:tblPrEx>
        <w:trPr>
          <w:tblCellSpacing w:w="15" w:type="dxa"/>
        </w:trPr>
        <w:tc>
          <w:tcPr>
            <w:tcW w:w="1431" w:type="dxa"/>
            <w:vAlign w:val="center"/>
          </w:tcPr>
          <w:p>
            <w:pPr>
              <w:rPr>
                <w:rFonts w:ascii="Times New Roman" w:hAnsi="Times New Roman" w:eastAsia="Times New Roman" w:cs="Times New Roman"/>
              </w:rPr>
            </w:pPr>
            <w:r>
              <w:rPr>
                <w:rFonts w:ascii="Times New Roman" w:hAnsi="Times New Roman" w:eastAsia="Times New Roman" w:cs="Times New Roman"/>
              </w:rPr>
              <w:t xml:space="preserve">7 — 8 </w:t>
            </w:r>
          </w:p>
        </w:tc>
        <w:tc>
          <w:tcPr>
            <w:tcW w:w="12879" w:type="dxa"/>
            <w:vAlign w:val="center"/>
          </w:tcPr>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The student is able to consistently use appropriate mathematical language, use appropriate forms of mathematical representation to consistently present information correctly, move effectively between different forms of mathematical representation, communicate through lines of reasoning that are complete, coherent and concise, present work that is consistently organized using a logical structure.</w:t>
            </w:r>
          </w:p>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Your presentation includes: 3 goals that connect profit with social entrepreneurship in a relevant way, at least two data graphs conveying relevant information, and proper mathematical notation and symbols. The presentation is easily followed; it is organized in a logical and clear way. The presenta</w:t>
            </w:r>
            <w:bookmarkStart w:id="0" w:name="_GoBack"/>
            <w:bookmarkEnd w:id="0"/>
            <w:r>
              <w:rPr>
                <w:rFonts w:ascii="Times New Roman" w:hAnsi="Times New Roman" w:eastAsia="Times New Roman" w:cs="Times New Roman"/>
              </w:rPr>
              <w:t xml:space="preserve">tion is concise but complete. All sources have proper citations and references according to school policy. </w:t>
            </w:r>
          </w:p>
        </w:tc>
      </w:tr>
    </w:tbl>
    <w:p>
      <w:pPr>
        <w:spacing w:line="360" w:lineRule="auto"/>
        <w:rPr>
          <w:rFonts w:ascii="Arial" w:hAnsi="Arial" w:eastAsia="Times New Roman" w:cs="Arial"/>
          <w:b/>
          <w:color w:val="1F497D" w:themeColor="text2"/>
          <w:sz w:val="28"/>
          <w:szCs w:val="28"/>
          <w14:textFill>
            <w14:solidFill>
              <w14:schemeClr w14:val="tx2"/>
            </w14:solidFill>
          </w14:textFill>
        </w:rPr>
      </w:pPr>
    </w:p>
    <w:p>
      <w:pPr>
        <w:spacing w:line="360" w:lineRule="auto"/>
        <w:rPr>
          <w:rFonts w:ascii="Arial" w:hAnsi="Arial" w:eastAsia="Times New Roman" w:cs="Arial"/>
          <w:b/>
          <w:color w:val="1F497D" w:themeColor="text2"/>
          <w:sz w:val="28"/>
          <w:szCs w:val="28"/>
          <w14:textFill>
            <w14:solidFill>
              <w14:schemeClr w14:val="tx2"/>
            </w14:solidFill>
          </w14:textFill>
        </w:rPr>
      </w:pPr>
    </w:p>
    <w:tbl>
      <w:tblPr>
        <w:tblStyle w:val="6"/>
        <w:tblW w:w="14400" w:type="dxa"/>
        <w:tblCellSpacing w:w="15" w:type="dxa"/>
        <w:tblInd w:w="0" w:type="dxa"/>
        <w:tblLayout w:type="fixed"/>
        <w:tblCellMar>
          <w:top w:w="15" w:type="dxa"/>
          <w:left w:w="15" w:type="dxa"/>
          <w:bottom w:w="15" w:type="dxa"/>
          <w:right w:w="15" w:type="dxa"/>
        </w:tblCellMar>
      </w:tblPr>
      <w:tblGrid>
        <w:gridCol w:w="1476"/>
        <w:gridCol w:w="12924"/>
      </w:tblGrid>
      <w:tr>
        <w:tblPrEx>
          <w:tblLayout w:type="fixed"/>
          <w:tblCellMar>
            <w:top w:w="15" w:type="dxa"/>
            <w:left w:w="15" w:type="dxa"/>
            <w:bottom w:w="15" w:type="dxa"/>
            <w:right w:w="15" w:type="dxa"/>
          </w:tblCellMar>
        </w:tblPrEx>
        <w:trPr>
          <w:tblCellSpacing w:w="15" w:type="dxa"/>
        </w:trPr>
        <w:tc>
          <w:tcPr>
            <w:tcW w:w="14340" w:type="dxa"/>
            <w:gridSpan w:val="2"/>
            <w:vAlign w:val="center"/>
          </w:tcPr>
          <w:p>
            <w:pPr>
              <w:spacing w:after="60"/>
              <w:jc w:val="center"/>
              <w:rPr>
                <w:rFonts w:ascii="Times New Roman" w:hAnsi="Times New Roman" w:eastAsia="Times New Roman" w:cs="Times New Roman"/>
                <w:b/>
                <w:bCs/>
              </w:rPr>
            </w:pPr>
            <w:r>
              <w:rPr>
                <w:rFonts w:ascii="Times New Roman" w:hAnsi="Times New Roman" w:eastAsia="Times New Roman" w:cs="Times New Roman"/>
                <w:b/>
                <w:bCs/>
              </w:rPr>
              <w:t xml:space="preserve">Criterion D: Applying mathematics in real-life contexts </w:t>
            </w:r>
          </w:p>
        </w:tc>
      </w:tr>
      <w:tr>
        <w:tblPrEx>
          <w:tblLayout w:type="fixed"/>
          <w:tblCellMar>
            <w:top w:w="15" w:type="dxa"/>
            <w:left w:w="15" w:type="dxa"/>
            <w:bottom w:w="15" w:type="dxa"/>
            <w:right w:w="15" w:type="dxa"/>
          </w:tblCellMar>
        </w:tblPrEx>
        <w:trPr>
          <w:tblCellSpacing w:w="15" w:type="dxa"/>
        </w:trPr>
        <w:tc>
          <w:tcPr>
            <w:tcW w:w="1431" w:type="dxa"/>
            <w:vAlign w:val="center"/>
          </w:tcPr>
          <w:p>
            <w:pPr>
              <w:spacing w:after="60"/>
              <w:rPr>
                <w:rFonts w:ascii="Times New Roman" w:hAnsi="Times New Roman" w:eastAsia="Times New Roman" w:cs="Times New Roman"/>
              </w:rPr>
            </w:pPr>
            <w:r>
              <w:rPr>
                <w:rFonts w:ascii="Times New Roman" w:hAnsi="Times New Roman" w:eastAsia="Times New Roman" w:cs="Times New Roman"/>
              </w:rPr>
              <w:t xml:space="preserve">0 </w:t>
            </w:r>
          </w:p>
        </w:tc>
        <w:tc>
          <w:tcPr>
            <w:tcW w:w="12879" w:type="dxa"/>
            <w:vAlign w:val="center"/>
          </w:tcPr>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The student does not reach a standard described by any of the descriptors below.</w:t>
            </w:r>
          </w:p>
        </w:tc>
      </w:tr>
      <w:tr>
        <w:tblPrEx>
          <w:tblLayout w:type="fixed"/>
          <w:tblCellMar>
            <w:top w:w="15" w:type="dxa"/>
            <w:left w:w="15" w:type="dxa"/>
            <w:bottom w:w="15" w:type="dxa"/>
            <w:right w:w="15" w:type="dxa"/>
          </w:tblCellMar>
        </w:tblPrEx>
        <w:trPr>
          <w:tblCellSpacing w:w="15" w:type="dxa"/>
        </w:trPr>
        <w:tc>
          <w:tcPr>
            <w:tcW w:w="1431" w:type="dxa"/>
            <w:vAlign w:val="center"/>
          </w:tcPr>
          <w:p>
            <w:pPr>
              <w:rPr>
                <w:rFonts w:ascii="Times New Roman" w:hAnsi="Times New Roman" w:eastAsia="Times New Roman" w:cs="Times New Roman"/>
              </w:rPr>
            </w:pPr>
            <w:r>
              <w:rPr>
                <w:rFonts w:ascii="Times New Roman" w:hAnsi="Times New Roman" w:eastAsia="Times New Roman" w:cs="Times New Roman"/>
              </w:rPr>
              <w:t xml:space="preserve">1 — 2 </w:t>
            </w:r>
          </w:p>
        </w:tc>
        <w:tc>
          <w:tcPr>
            <w:tcW w:w="12879" w:type="dxa"/>
            <w:vAlign w:val="center"/>
          </w:tcPr>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The student is able to identify some of the elements of the authentic real-life situation, apply mathematical strategies to find a solution to the authentic real-life situation, with limited success.</w:t>
            </w:r>
          </w:p>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 xml:space="preserve">Your work identifies some of the elements of your business. The presentation includes brief explanations of the mathematical strategies used in the budget and to calculate profit. </w:t>
            </w:r>
          </w:p>
        </w:tc>
      </w:tr>
      <w:tr>
        <w:tblPrEx>
          <w:tblLayout w:type="fixed"/>
          <w:tblCellMar>
            <w:top w:w="15" w:type="dxa"/>
            <w:left w:w="15" w:type="dxa"/>
            <w:bottom w:w="15" w:type="dxa"/>
            <w:right w:w="15" w:type="dxa"/>
          </w:tblCellMar>
        </w:tblPrEx>
        <w:trPr>
          <w:tblCellSpacing w:w="15" w:type="dxa"/>
        </w:trPr>
        <w:tc>
          <w:tcPr>
            <w:tcW w:w="1431" w:type="dxa"/>
            <w:vAlign w:val="center"/>
          </w:tcPr>
          <w:p>
            <w:pPr>
              <w:rPr>
                <w:rFonts w:ascii="Times New Roman" w:hAnsi="Times New Roman" w:eastAsia="Times New Roman" w:cs="Times New Roman"/>
              </w:rPr>
            </w:pPr>
            <w:r>
              <w:rPr>
                <w:rFonts w:ascii="Times New Roman" w:hAnsi="Times New Roman" w:eastAsia="Times New Roman" w:cs="Times New Roman"/>
              </w:rPr>
              <w:t xml:space="preserve">3 — 4 </w:t>
            </w:r>
          </w:p>
        </w:tc>
        <w:tc>
          <w:tcPr>
            <w:tcW w:w="12879" w:type="dxa"/>
            <w:vAlign w:val="center"/>
          </w:tcPr>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The student is able to identify the relevant elements of the authentic real-life situation, select, with some success, adequate mathematical strategies to model the authentic real-life situation, apply mathematical strategies to reach a solution to the authentic real-life situation, discuss whether the solution makes sense in the context of the authentic real-life situation.</w:t>
            </w:r>
          </w:p>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 xml:space="preserve">Your work identifies most of the elements of your business. The presentation includes explanations of the mathematical strategies used in the budget and to calculate profit. Your budget contains most of the items needed to start your business. It is clear the origin of the money needed to start the business. There is an attempt to estimate the impact of the project in the community. </w:t>
            </w:r>
          </w:p>
        </w:tc>
      </w:tr>
      <w:tr>
        <w:tblPrEx>
          <w:tblLayout w:type="fixed"/>
          <w:tblCellMar>
            <w:top w:w="15" w:type="dxa"/>
            <w:left w:w="15" w:type="dxa"/>
            <w:bottom w:w="15" w:type="dxa"/>
            <w:right w:w="15" w:type="dxa"/>
          </w:tblCellMar>
        </w:tblPrEx>
        <w:trPr>
          <w:tblCellSpacing w:w="15" w:type="dxa"/>
        </w:trPr>
        <w:tc>
          <w:tcPr>
            <w:tcW w:w="1431" w:type="dxa"/>
            <w:vAlign w:val="center"/>
          </w:tcPr>
          <w:p>
            <w:pPr>
              <w:rPr>
                <w:rFonts w:ascii="Times New Roman" w:hAnsi="Times New Roman" w:eastAsia="Times New Roman" w:cs="Times New Roman"/>
              </w:rPr>
            </w:pPr>
            <w:r>
              <w:rPr>
                <w:rFonts w:ascii="Times New Roman" w:hAnsi="Times New Roman" w:eastAsia="Times New Roman" w:cs="Times New Roman"/>
              </w:rPr>
              <w:t xml:space="preserve">5 — 6 </w:t>
            </w:r>
          </w:p>
        </w:tc>
        <w:tc>
          <w:tcPr>
            <w:tcW w:w="12879" w:type="dxa"/>
            <w:vAlign w:val="center"/>
          </w:tcPr>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The student is able to identify the relevant elements of the authentic real-life situation, select adequate mathematical strategies to model the authentic real-life situation, apply the selected mathematical strategies to reach a valid solution to the authentic real-life situation, explain the degree of accuracy of the solution, explain whether the solution makes sense in the context of the authentic real-life situation.</w:t>
            </w:r>
          </w:p>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 xml:space="preserve">Your work identifies all the elements of your business. The presentation includes explanations of the mathematical strategies used in the creation of the budget and the calculation of profit. Your budget contains all the items needed to start your business. It is clear the origin of the money needed to start the business and it is realistic. The degree of accuracy in calculations is explained. There is a reasonable attempt to estimate the impact of the project in the community. Your proposal makes sense from both points of view: financially and socially. </w:t>
            </w:r>
          </w:p>
        </w:tc>
      </w:tr>
      <w:tr>
        <w:tblPrEx>
          <w:tblLayout w:type="fixed"/>
          <w:tblCellMar>
            <w:top w:w="15" w:type="dxa"/>
            <w:left w:w="15" w:type="dxa"/>
            <w:bottom w:w="15" w:type="dxa"/>
            <w:right w:w="15" w:type="dxa"/>
          </w:tblCellMar>
        </w:tblPrEx>
        <w:trPr>
          <w:tblCellSpacing w:w="15" w:type="dxa"/>
        </w:trPr>
        <w:tc>
          <w:tcPr>
            <w:tcW w:w="1431" w:type="dxa"/>
            <w:vAlign w:val="center"/>
          </w:tcPr>
          <w:p>
            <w:pPr>
              <w:rPr>
                <w:rFonts w:ascii="Times New Roman" w:hAnsi="Times New Roman" w:eastAsia="Times New Roman" w:cs="Times New Roman"/>
              </w:rPr>
            </w:pPr>
            <w:r>
              <w:rPr>
                <w:rFonts w:ascii="Times New Roman" w:hAnsi="Times New Roman" w:eastAsia="Times New Roman" w:cs="Times New Roman"/>
              </w:rPr>
              <w:t xml:space="preserve">7 — 8 </w:t>
            </w:r>
          </w:p>
        </w:tc>
        <w:tc>
          <w:tcPr>
            <w:tcW w:w="12879" w:type="dxa"/>
            <w:vAlign w:val="center"/>
          </w:tcPr>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The student is able to identify the relevant elements of the authentic real-life situation, select appropriate mathematical strategies to model the authentic real-life situation, apply the selected mathematical strategies to reach a correct solution to the authentic real-life situation, justify the degree of accuracy of the solution, justify whether the solution makes sense in the context of the authentic real-life situation.</w:t>
            </w:r>
          </w:p>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 xml:space="preserve">Your work identifies all the elements of your business. The presentation includes explanations of the mathematical strategies used in the creation of the budget and the calculation of profit. Your budget contains all the items needed to start your business. It is clear the origin of the money needed to start the business. The degree of accuracy in calculations is justified. There is an excellent attempt to estimate the impact of the project in the community. Your discussion about how realistic is your proposal makes sense from both points of view: financially and socially. </w:t>
            </w:r>
          </w:p>
        </w:tc>
      </w:tr>
    </w:tbl>
    <w:p>
      <w:pPr>
        <w:rPr>
          <w:rFonts w:ascii="Times New Roman" w:hAnsi="Times New Roman" w:eastAsia="Times New Roman" w:cs="Times New Roman"/>
        </w:rPr>
      </w:pPr>
      <w:r>
        <w:rPr>
          <w:rFonts w:ascii="Times New Roman" w:hAnsi="Times New Roman" w:eastAsia="Times New Roman" w:cs="Times New Roman"/>
          <w:shd w:val="clear" w:color="auto" w:fill="3084F8"/>
        </w:rPr>
        <w:t xml:space="preserve">  </w:t>
      </w:r>
      <w:r>
        <w:rPr>
          <w:rFonts w:ascii="Times New Roman" w:hAnsi="Times New Roman" w:eastAsia="Times New Roman" w:cs="Times New Roman"/>
          <w:shd w:val="clear" w:color="auto" w:fill="144995"/>
        </w:rPr>
        <w:t xml:space="preserve">  </w:t>
      </w:r>
      <w:r>
        <w:rPr>
          <w:rFonts w:ascii="Times New Roman" w:hAnsi="Times New Roman" w:eastAsia="Times New Roman" w:cs="Times New Roman"/>
          <w:shd w:val="clear" w:color="auto" w:fill="205B00"/>
        </w:rPr>
        <w:t xml:space="preserve">  </w:t>
      </w:r>
    </w:p>
    <w:p>
      <w:pPr>
        <w:spacing w:line="360" w:lineRule="auto"/>
        <w:rPr>
          <w:rFonts w:ascii="Arial" w:hAnsi="Arial" w:eastAsia="Times New Roman" w:cs="Arial"/>
          <w:b/>
          <w:color w:val="1F497D" w:themeColor="text2"/>
          <w:sz w:val="28"/>
          <w:szCs w:val="28"/>
          <w14:textFill>
            <w14:solidFill>
              <w14:schemeClr w14:val="tx2"/>
            </w14:solidFill>
          </w14:textFill>
        </w:rPr>
      </w:pPr>
    </w:p>
    <w:p>
      <w:pPr>
        <w:spacing w:line="360" w:lineRule="auto"/>
        <w:rPr>
          <w:rFonts w:ascii="Arial" w:hAnsi="Arial" w:eastAsia="Times New Roman" w:cs="Arial"/>
          <w:b/>
          <w:color w:val="1F497D" w:themeColor="text2"/>
          <w:sz w:val="28"/>
          <w:szCs w:val="28"/>
          <w14:textFill>
            <w14:solidFill>
              <w14:schemeClr w14:val="tx2"/>
            </w14:solidFill>
          </w14:textFill>
        </w:rPr>
      </w:pPr>
    </w:p>
    <w:p>
      <w:pPr>
        <w:spacing w:line="360" w:lineRule="auto"/>
        <w:rPr>
          <w:rFonts w:ascii="Arial" w:hAnsi="Arial" w:eastAsia="Times New Roman" w:cs="Arial"/>
          <w:b/>
          <w:color w:val="1F497D" w:themeColor="text2"/>
          <w:sz w:val="28"/>
          <w:szCs w:val="28"/>
          <w14:textFill>
            <w14:solidFill>
              <w14:schemeClr w14:val="tx2"/>
            </w14:solidFill>
          </w14:textFill>
        </w:rPr>
      </w:pPr>
      <w:r>
        <w:rPr>
          <w:rFonts w:ascii="Arial" w:hAnsi="Arial" w:eastAsia="Times New Roman" w:cs="Arial"/>
          <w:b/>
          <w:color w:val="1F497D" w:themeColor="text2"/>
          <w:sz w:val="28"/>
          <w:szCs w:val="28"/>
          <w14:textFill>
            <w14:solidFill>
              <w14:schemeClr w14:val="tx2"/>
            </w14:solidFill>
          </w14:textFill>
        </w:rPr>
        <w:t xml:space="preserve">MYP 5 – Mathematics                  Student: </w:t>
      </w:r>
    </w:p>
    <w:p>
      <w:pPr>
        <w:spacing w:line="360" w:lineRule="auto"/>
        <w:rPr>
          <w:rFonts w:ascii="Arial" w:hAnsi="Arial" w:eastAsia="Times New Roman" w:cs="Arial"/>
          <w:b/>
          <w:color w:val="1F497D" w:themeColor="text2"/>
          <w:sz w:val="28"/>
          <w:szCs w:val="28"/>
          <w14:textFill>
            <w14:solidFill>
              <w14:schemeClr w14:val="tx2"/>
            </w14:solidFill>
          </w14:textFill>
        </w:rPr>
      </w:pPr>
    </w:p>
    <w:p>
      <w:pPr>
        <w:pStyle w:val="8"/>
        <w:numPr>
          <w:ilvl w:val="0"/>
          <w:numId w:val="1"/>
        </w:numPr>
        <w:spacing w:line="276" w:lineRule="auto"/>
        <w:ind w:left="360"/>
        <w:rPr>
          <w:rFonts w:ascii="Arial" w:hAnsi="Arial" w:eastAsia="Times New Roman" w:cs="Arial"/>
          <w:color w:val="000000"/>
        </w:rPr>
      </w:pPr>
      <w:r>
        <w:rPr>
          <w:rFonts w:ascii="Arial" w:hAnsi="Arial" w:eastAsia="Times New Roman" w:cs="Arial"/>
          <w:color w:val="000000"/>
        </w:rPr>
        <w:t xml:space="preserve">Explore the webpage of </w:t>
      </w:r>
      <w:r>
        <w:fldChar w:fldCharType="begin"/>
      </w:r>
      <w:r>
        <w:instrText xml:space="preserve"> HYPERLINK "http://centerfortransformativeaction.org/project-partners.html" </w:instrText>
      </w:r>
      <w:r>
        <w:fldChar w:fldCharType="separate"/>
      </w:r>
      <w:r>
        <w:rPr>
          <w:rStyle w:val="4"/>
          <w:rFonts w:ascii="Arial" w:hAnsi="Arial" w:eastAsia="Times New Roman" w:cs="Arial"/>
        </w:rPr>
        <w:t>Center for Transformative Action</w:t>
      </w:r>
      <w:r>
        <w:rPr>
          <w:rStyle w:val="4"/>
          <w:rFonts w:ascii="Arial" w:hAnsi="Arial" w:eastAsia="Times New Roman" w:cs="Arial"/>
        </w:rPr>
        <w:fldChar w:fldCharType="end"/>
      </w:r>
      <w:r>
        <w:rPr>
          <w:rFonts w:ascii="Arial" w:hAnsi="Arial" w:eastAsia="Times New Roman" w:cs="Arial"/>
          <w:color w:val="000000"/>
        </w:rPr>
        <w:t xml:space="preserve"> to learn how Cornell University students participate in organizations that address needs in their community.</w:t>
      </w:r>
    </w:p>
    <w:p>
      <w:pPr>
        <w:pStyle w:val="8"/>
        <w:spacing w:line="276" w:lineRule="auto"/>
        <w:ind w:left="360"/>
        <w:rPr>
          <w:rFonts w:ascii="Arial" w:hAnsi="Arial" w:eastAsia="Times New Roman" w:cs="Arial"/>
          <w:color w:val="000000"/>
        </w:rPr>
      </w:pPr>
      <w:r>
        <w:rPr>
          <w:rFonts w:ascii="Arial" w:hAnsi="Arial" w:eastAsia="Times New Roman" w:cs="Arial"/>
          <w:color w:val="000000"/>
        </w:rPr>
        <w:t xml:space="preserve"> </w:t>
      </w:r>
    </w:p>
    <w:p>
      <w:pPr>
        <w:pStyle w:val="8"/>
        <w:numPr>
          <w:ilvl w:val="0"/>
          <w:numId w:val="1"/>
        </w:numPr>
        <w:spacing w:line="276" w:lineRule="auto"/>
        <w:ind w:left="360"/>
        <w:rPr>
          <w:rFonts w:ascii="Arial" w:hAnsi="Arial" w:eastAsia="Times New Roman" w:cs="Arial"/>
          <w:color w:val="000000"/>
        </w:rPr>
      </w:pPr>
      <w:r>
        <w:rPr>
          <w:rFonts w:ascii="Arial" w:hAnsi="Arial" w:eastAsia="Times New Roman" w:cs="Arial"/>
          <w:color w:val="000000"/>
        </w:rPr>
        <w:t>Use these ideas and others from your own research to develop a project of your interest that address a need in any part of the world.</w:t>
      </w:r>
    </w:p>
    <w:p>
      <w:pPr>
        <w:spacing w:line="276" w:lineRule="auto"/>
        <w:rPr>
          <w:rFonts w:ascii="Arial" w:hAnsi="Arial" w:eastAsia="Times New Roman" w:cs="Arial"/>
          <w:color w:val="000000"/>
        </w:rPr>
      </w:pPr>
      <w:r>
        <w:rPr>
          <w:rFonts w:ascii="Arial" w:hAnsi="Arial" w:eastAsia="Times New Roman" w:cs="Arial"/>
          <w:color w:val="000000"/>
        </w:rPr>
        <w:t xml:space="preserve"> </w:t>
      </w:r>
    </w:p>
    <w:p>
      <w:pPr>
        <w:pStyle w:val="8"/>
        <w:numPr>
          <w:ilvl w:val="0"/>
          <w:numId w:val="1"/>
        </w:numPr>
        <w:spacing w:line="276" w:lineRule="auto"/>
        <w:ind w:left="360"/>
        <w:rPr>
          <w:rFonts w:ascii="Arial" w:hAnsi="Arial" w:eastAsia="Times New Roman" w:cs="Arial"/>
        </w:rPr>
      </w:pPr>
      <w:r>
        <w:rPr>
          <w:rFonts w:ascii="Arial" w:hAnsi="Arial" w:eastAsia="Times New Roman" w:cs="Arial"/>
          <w:color w:val="000000"/>
        </w:rPr>
        <w:t xml:space="preserve">Develop a plan of action to start a small-scale organization to help the community identified above. </w:t>
      </w:r>
    </w:p>
    <w:p>
      <w:pPr>
        <w:spacing w:line="276" w:lineRule="auto"/>
        <w:rPr>
          <w:rFonts w:ascii="Arial" w:hAnsi="Arial" w:eastAsia="Times New Roman" w:cs="Arial"/>
        </w:rPr>
      </w:pPr>
    </w:p>
    <w:p>
      <w:pPr>
        <w:pStyle w:val="8"/>
        <w:numPr>
          <w:ilvl w:val="0"/>
          <w:numId w:val="1"/>
        </w:numPr>
        <w:spacing w:line="276" w:lineRule="auto"/>
        <w:ind w:left="360"/>
        <w:rPr>
          <w:rFonts w:ascii="Arial" w:hAnsi="Arial" w:eastAsia="Times New Roman" w:cs="Arial"/>
        </w:rPr>
      </w:pPr>
      <w:r>
        <w:rPr>
          <w:rFonts w:ascii="Arial" w:hAnsi="Arial" w:eastAsia="Times New Roman" w:cs="Arial"/>
        </w:rPr>
        <w:t xml:space="preserve">Write a report to describe your project.  </w:t>
      </w:r>
    </w:p>
    <w:p>
      <w:pPr>
        <w:spacing w:line="276" w:lineRule="auto"/>
        <w:rPr>
          <w:rFonts w:ascii="Arial" w:hAnsi="Arial" w:eastAsia="Times New Roman" w:cs="Arial"/>
        </w:rPr>
      </w:pPr>
    </w:p>
    <w:p>
      <w:pPr>
        <w:pStyle w:val="8"/>
        <w:numPr>
          <w:ilvl w:val="0"/>
          <w:numId w:val="1"/>
        </w:numPr>
        <w:spacing w:line="276" w:lineRule="auto"/>
        <w:ind w:left="360"/>
        <w:rPr>
          <w:rFonts w:ascii="Arial" w:hAnsi="Arial" w:eastAsia="Times New Roman" w:cs="Arial"/>
        </w:rPr>
      </w:pPr>
      <w:r>
        <w:rPr>
          <w:rFonts w:ascii="Arial" w:hAnsi="Arial" w:eastAsia="Times New Roman" w:cs="Arial"/>
        </w:rPr>
        <w:t xml:space="preserve">Present the project to class. </w:t>
      </w:r>
    </w:p>
    <w:p>
      <w:pPr>
        <w:spacing w:line="276" w:lineRule="auto"/>
        <w:rPr>
          <w:rFonts w:ascii="Arial" w:hAnsi="Arial" w:eastAsia="Times New Roman" w:cs="Arial"/>
        </w:rPr>
      </w:pPr>
    </w:p>
    <w:p>
      <w:pPr>
        <w:pStyle w:val="8"/>
        <w:numPr>
          <w:ilvl w:val="0"/>
          <w:numId w:val="1"/>
        </w:numPr>
        <w:spacing w:line="276" w:lineRule="auto"/>
        <w:ind w:left="360"/>
        <w:rPr>
          <w:rFonts w:ascii="Arial" w:hAnsi="Arial" w:eastAsia="Times New Roman" w:cs="Arial"/>
        </w:rPr>
      </w:pPr>
      <w:r>
        <w:rPr>
          <w:rFonts w:ascii="Arial" w:hAnsi="Arial" w:eastAsia="Times New Roman" w:cs="Arial"/>
        </w:rPr>
        <w:t>This task is a summative assessment, and it will be assessed on Criteria C (Communication) and D (Real-life Problem)</w:t>
      </w:r>
    </w:p>
    <w:p>
      <w:pPr>
        <w:spacing w:line="360" w:lineRule="auto"/>
        <w:rPr>
          <w:rFonts w:ascii="Arial" w:hAnsi="Arial" w:eastAsia="Times New Roman" w:cs="Arial"/>
        </w:rPr>
      </w:pPr>
    </w:p>
    <w:p>
      <w:pPr>
        <w:spacing w:line="360" w:lineRule="auto"/>
        <w:rPr>
          <w:rFonts w:ascii="Arial" w:hAnsi="Arial" w:eastAsia="Times New Roman" w:cs="Arial"/>
          <w:b/>
          <w:color w:val="1F497D" w:themeColor="text2"/>
          <w14:textFill>
            <w14:solidFill>
              <w14:schemeClr w14:val="tx2"/>
            </w14:solidFill>
          </w14:textFill>
        </w:rPr>
      </w:pPr>
    </w:p>
    <w:p>
      <w:pPr>
        <w:spacing w:line="360" w:lineRule="auto"/>
        <w:rPr>
          <w:rFonts w:ascii="Arial" w:hAnsi="Arial" w:eastAsia="Times New Roman" w:cs="Arial"/>
          <w:b/>
          <w:color w:val="1F497D" w:themeColor="text2"/>
          <w14:textFill>
            <w14:solidFill>
              <w14:schemeClr w14:val="tx2"/>
            </w14:solidFill>
          </w14:textFill>
        </w:rPr>
      </w:pPr>
      <w:r>
        <w:rPr>
          <w:rFonts w:ascii="Arial" w:hAnsi="Arial" w:eastAsia="Times New Roman" w:cs="Arial"/>
          <w:b/>
          <w:color w:val="1F497D" w:themeColor="text2"/>
          <w14:textFill>
            <w14:solidFill>
              <w14:schemeClr w14:val="tx2"/>
            </w14:solidFill>
          </w14:textFill>
        </w:rPr>
        <w:t xml:space="preserve">Class Presentation                                                                                 Date: </w:t>
      </w:r>
    </w:p>
    <w:p>
      <w:pPr>
        <w:spacing w:line="360" w:lineRule="auto"/>
        <w:rPr>
          <w:rFonts w:ascii="Arial" w:hAnsi="Arial" w:eastAsia="Times New Roman" w:cs="Arial"/>
          <w:b/>
          <w:color w:val="1F497D" w:themeColor="text2"/>
          <w14:textFill>
            <w14:solidFill>
              <w14:schemeClr w14:val="tx2"/>
            </w14:solidFill>
          </w14:textFill>
        </w:rPr>
      </w:pPr>
    </w:p>
    <w:p>
      <w:pPr>
        <w:spacing w:line="360" w:lineRule="auto"/>
        <w:rPr>
          <w:rFonts w:ascii="Arial" w:hAnsi="Arial" w:eastAsia="Times New Roman" w:cs="Arial"/>
        </w:rPr>
      </w:pPr>
      <w:r>
        <w:rPr>
          <w:rFonts w:ascii="Arial" w:hAnsi="Arial" w:eastAsia="Times New Roman" w:cs="Arial"/>
        </w:rPr>
        <w:t>Your presentation should be short, no longer than 5 minutes. There will be 3 minutes for questions.</w:t>
      </w:r>
    </w:p>
    <w:p>
      <w:pPr>
        <w:spacing w:line="360" w:lineRule="auto"/>
        <w:rPr>
          <w:rFonts w:ascii="Arial" w:hAnsi="Arial" w:eastAsia="Times New Roman" w:cs="Arial"/>
        </w:rPr>
      </w:pPr>
      <w:r>
        <w:rPr>
          <w:rFonts w:ascii="Arial" w:hAnsi="Arial" w:eastAsia="Times New Roman" w:cs="Arial"/>
        </w:rPr>
        <w:t xml:space="preserve">You will be allowed to use a card with no more than 20 words.  </w:t>
      </w:r>
    </w:p>
    <w:p>
      <w:pPr>
        <w:spacing w:line="360" w:lineRule="auto"/>
        <w:rPr>
          <w:rFonts w:ascii="Arial" w:hAnsi="Arial" w:eastAsia="Times New Roman" w:cs="Arial"/>
        </w:rPr>
      </w:pPr>
      <w:r>
        <w:rPr>
          <w:rFonts w:ascii="Arial" w:hAnsi="Arial" w:eastAsia="Times New Roman" w:cs="Arial"/>
        </w:rPr>
        <w:t xml:space="preserve">Your visuals </w:t>
      </w:r>
      <w:r>
        <w:rPr>
          <w:rFonts w:ascii="Arial" w:hAnsi="Arial" w:eastAsia="Times New Roman" w:cs="Arial"/>
          <w:u w:val="single"/>
        </w:rPr>
        <w:t xml:space="preserve">should not </w:t>
      </w:r>
      <w:r>
        <w:rPr>
          <w:rFonts w:ascii="Arial" w:hAnsi="Arial" w:eastAsia="Times New Roman" w:cs="Arial"/>
        </w:rPr>
        <w:t xml:space="preserve">include complete sentences unless you are quoting someone. </w:t>
      </w:r>
    </w:p>
    <w:p>
      <w:pPr>
        <w:spacing w:line="360" w:lineRule="auto"/>
        <w:rPr>
          <w:rFonts w:ascii="Arial" w:hAnsi="Arial" w:eastAsia="Times New Roman" w:cs="Arial"/>
        </w:rPr>
      </w:pPr>
      <w:r>
        <w:rPr>
          <w:rFonts w:ascii="Arial" w:hAnsi="Arial" w:eastAsia="Times New Roman" w:cs="Arial"/>
        </w:rPr>
        <w:t xml:space="preserve">Your presentation should be strongly based in the mathematical content of the unit. </w:t>
      </w:r>
    </w:p>
    <w:p>
      <w:pPr>
        <w:spacing w:line="360" w:lineRule="auto"/>
        <w:rPr>
          <w:rFonts w:ascii="Arial" w:hAnsi="Arial" w:eastAsia="Times New Roman" w:cs="Arial"/>
        </w:rPr>
      </w:pPr>
      <w:r>
        <w:rPr>
          <w:rFonts w:ascii="Arial" w:hAnsi="Arial" w:eastAsia="Times New Roman" w:cs="Arial"/>
        </w:rPr>
        <w:t xml:space="preserve"> </w:t>
      </w:r>
    </w:p>
    <w:p>
      <w:pPr>
        <w:spacing w:line="360" w:lineRule="auto"/>
        <w:rPr>
          <w:rFonts w:ascii="Arial" w:hAnsi="Arial" w:eastAsia="Times New Roman" w:cs="Arial"/>
        </w:rPr>
      </w:pPr>
    </w:p>
    <w:p>
      <w:pPr>
        <w:spacing w:line="360" w:lineRule="auto"/>
        <w:rPr>
          <w:rFonts w:ascii="Arial" w:hAnsi="Arial" w:eastAsia="Times New Roman" w:cs="Arial"/>
          <w:b/>
          <w:color w:val="1F497D" w:themeColor="text2"/>
          <w14:textFill>
            <w14:solidFill>
              <w14:schemeClr w14:val="tx2"/>
            </w14:solidFill>
          </w14:textFill>
        </w:rPr>
      </w:pPr>
    </w:p>
    <w:p>
      <w:pPr>
        <w:spacing w:line="360" w:lineRule="auto"/>
        <w:rPr>
          <w:rFonts w:ascii="Arial" w:hAnsi="Arial" w:eastAsia="Times New Roman" w:cs="Arial"/>
          <w:b/>
          <w:color w:val="1F497D" w:themeColor="text2"/>
          <w14:textFill>
            <w14:solidFill>
              <w14:schemeClr w14:val="tx2"/>
            </w14:solidFill>
          </w14:textFill>
        </w:rPr>
      </w:pPr>
    </w:p>
    <w:p>
      <w:pPr>
        <w:spacing w:line="360" w:lineRule="auto"/>
        <w:rPr>
          <w:rFonts w:ascii="Arial" w:hAnsi="Arial" w:eastAsia="Times New Roman" w:cs="Arial"/>
          <w:b/>
          <w:color w:val="1F497D" w:themeColor="text2"/>
          <w14:textFill>
            <w14:solidFill>
              <w14:schemeClr w14:val="tx2"/>
            </w14:solidFill>
          </w14:textFill>
        </w:rPr>
      </w:pPr>
    </w:p>
    <w:p>
      <w:pPr>
        <w:spacing w:line="360" w:lineRule="auto"/>
        <w:rPr>
          <w:rFonts w:ascii="Arial" w:hAnsi="Arial" w:eastAsia="Times New Roman" w:cs="Arial"/>
          <w:b/>
          <w:color w:val="1F497D" w:themeColor="text2"/>
          <w14:textFill>
            <w14:solidFill>
              <w14:schemeClr w14:val="tx2"/>
            </w14:solidFill>
          </w14:textFill>
        </w:rPr>
      </w:pPr>
    </w:p>
    <w:p>
      <w:pPr>
        <w:spacing w:line="360" w:lineRule="auto"/>
        <w:rPr>
          <w:rFonts w:ascii="Arial" w:hAnsi="Arial" w:eastAsia="Times New Roman" w:cs="Arial"/>
          <w:b/>
          <w:color w:val="1F497D" w:themeColor="text2"/>
          <w14:textFill>
            <w14:solidFill>
              <w14:schemeClr w14:val="tx2"/>
            </w14:solidFill>
          </w14:textFill>
        </w:rPr>
      </w:pPr>
      <w:r>
        <w:rPr>
          <w:rFonts w:ascii="Arial" w:hAnsi="Arial" w:eastAsia="Times New Roman" w:cs="Arial"/>
          <w:b/>
          <w:color w:val="1F497D" w:themeColor="text2"/>
          <w14:textFill>
            <w14:solidFill>
              <w14:schemeClr w14:val="tx2"/>
            </w14:solidFill>
          </w14:textFill>
        </w:rPr>
        <w:t xml:space="preserve">Checklist of the Social Entrepreneurship Written Report                                                                   Date: </w:t>
      </w:r>
    </w:p>
    <w:tbl>
      <w:tblPr>
        <w:tblStyle w:val="7"/>
        <w:tblW w:w="14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2"/>
        <w:gridCol w:w="786"/>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b/>
                <w:i/>
                <w:color w:val="1F497D" w:themeColor="text2"/>
                <w:sz w:val="22"/>
                <w:szCs w:val="22"/>
                <w14:textFill>
                  <w14:solidFill>
                    <w14:schemeClr w14:val="tx2"/>
                  </w14:solidFill>
                </w14:textFill>
              </w:rPr>
            </w:pPr>
            <w:r>
              <w:rPr>
                <w:rFonts w:ascii="Arial" w:hAnsi="Arial" w:eastAsia="Times New Roman" w:cs="Arial"/>
                <w:b/>
                <w:i/>
                <w:color w:val="1F497D" w:themeColor="text2"/>
                <w:sz w:val="22"/>
                <w:szCs w:val="22"/>
                <w14:textFill>
                  <w14:solidFill>
                    <w14:schemeClr w14:val="tx2"/>
                  </w14:solidFill>
                </w14:textFill>
              </w:rPr>
              <w:t>Your plan should include:</w:t>
            </w:r>
          </w:p>
        </w:tc>
        <w:tc>
          <w:tcPr>
            <w:tcW w:w="786" w:type="dxa"/>
            <w:shd w:val="clear" w:color="auto" w:fill="1F497D" w:themeFill="text2"/>
            <w:vAlign w:val="center"/>
          </w:tcPr>
          <w:p>
            <w:pPr>
              <w:spacing w:line="360" w:lineRule="auto"/>
              <w:rPr>
                <w:rFonts w:ascii="Arial" w:hAnsi="Arial" w:eastAsia="Times New Roman" w:cs="Arial"/>
                <w:b/>
                <w:color w:val="1F497D" w:themeColor="text2"/>
                <w:sz w:val="22"/>
                <w:szCs w:val="22"/>
                <w14:textFill>
                  <w14:solidFill>
                    <w14:schemeClr w14:val="tx2"/>
                  </w14:solidFill>
                </w14:textFill>
              </w:rPr>
            </w:pPr>
          </w:p>
        </w:tc>
        <w:tc>
          <w:tcPr>
            <w:tcW w:w="2772" w:type="dxa"/>
            <w:vAlign w:val="center"/>
          </w:tcPr>
          <w:p>
            <w:pPr>
              <w:spacing w:line="360" w:lineRule="auto"/>
              <w:rPr>
                <w:rFonts w:ascii="Arial" w:hAnsi="Arial" w:eastAsia="Times New Roman" w:cs="Arial"/>
                <w:b/>
                <w:i/>
                <w:color w:val="1F497D" w:themeColor="text2"/>
                <w:sz w:val="22"/>
                <w:szCs w:val="22"/>
                <w14:textFill>
                  <w14:solidFill>
                    <w14:schemeClr w14:val="tx2"/>
                  </w14:solidFill>
                </w14:textFill>
              </w:rPr>
            </w:pPr>
            <w:r>
              <w:rPr>
                <w:rFonts w:ascii="Arial" w:hAnsi="Arial" w:eastAsia="Times New Roman" w:cs="Arial"/>
                <w:b/>
                <w:i/>
                <w:color w:val="1F497D" w:themeColor="text2"/>
                <w:sz w:val="22"/>
                <w:szCs w:val="22"/>
                <w14:textFill>
                  <w14:solidFill>
                    <w14:schemeClr w14:val="tx2"/>
                  </w14:solidFill>
                </w14:textFill>
              </w:rPr>
              <w:t>Check for completion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r>
              <w:rPr>
                <w:rFonts w:ascii="Arial" w:hAnsi="Arial" w:eastAsia="Times New Roman" w:cs="Arial"/>
                <w:sz w:val="22"/>
                <w:szCs w:val="22"/>
              </w:rPr>
              <w:t>At least three clear goals for your organization.</w:t>
            </w: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r>
              <w:rPr>
                <w:rFonts w:ascii="Arial" w:hAnsi="Arial" w:eastAsia="Times New Roman" w:cs="Arial"/>
                <w:sz w:val="22"/>
                <w:szCs w:val="22"/>
              </w:rPr>
              <w:t>A detailed starting budget.</w:t>
            </w: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r>
              <w:rPr>
                <w:rFonts w:ascii="Arial" w:hAnsi="Arial" w:eastAsia="Times New Roman" w:cs="Arial"/>
                <w:sz w:val="22"/>
                <w:szCs w:val="22"/>
              </w:rPr>
              <w:t>A description of a loan from a local bank to start the business. (Payments due, dates, interest, etc.)</w:t>
            </w: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r>
              <w:rPr>
                <w:rFonts w:ascii="Arial" w:hAnsi="Arial" w:eastAsia="Times New Roman" w:cs="Arial"/>
                <w:sz w:val="22"/>
                <w:szCs w:val="22"/>
              </w:rPr>
              <w:t>Description of another sources to support the business.</w:t>
            </w: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r>
              <w:rPr>
                <w:rFonts w:ascii="Arial" w:hAnsi="Arial" w:eastAsia="Times New Roman" w:cs="Arial"/>
                <w:sz w:val="22"/>
                <w:szCs w:val="22"/>
              </w:rPr>
              <w:t>An estimation of the financial impact that your project would have in the targeted community.</w:t>
            </w: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r>
              <w:rPr>
                <w:rFonts w:ascii="Arial" w:hAnsi="Arial" w:eastAsia="Times New Roman" w:cs="Arial"/>
                <w:sz w:val="22"/>
                <w:szCs w:val="22"/>
              </w:rPr>
              <w:t>At least two meaningful data graphs.</w:t>
            </w: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r>
              <w:rPr>
                <w:rFonts w:ascii="Arial" w:hAnsi="Arial" w:eastAsia="Times New Roman" w:cs="Arial"/>
                <w:sz w:val="22"/>
                <w:szCs w:val="22"/>
              </w:rPr>
              <w:t>Calculation of depreciation of assets, tax and foreign exchange (if applicable).</w:t>
            </w: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r>
              <w:rPr>
                <w:rFonts w:ascii="Arial" w:hAnsi="Arial" w:eastAsia="Times New Roman" w:cs="Arial"/>
                <w:sz w:val="22"/>
                <w:szCs w:val="22"/>
              </w:rPr>
              <w:t>Proper mathematical notation and vocabulary.</w:t>
            </w: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r>
              <w:rPr>
                <w:rFonts w:ascii="Arial" w:hAnsi="Arial" w:eastAsia="Times New Roman" w:cs="Arial"/>
                <w:sz w:val="22"/>
                <w:szCs w:val="22"/>
              </w:rPr>
              <w:t>Strong mathematical support and justification. Address strands iv and v of Criterion D.</w:t>
            </w: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r>
              <w:rPr>
                <w:rFonts w:ascii="Arial" w:hAnsi="Arial" w:eastAsia="Times New Roman" w:cs="Arial"/>
                <w:sz w:val="22"/>
                <w:szCs w:val="22"/>
              </w:rPr>
              <w:t>A final reflection connecting your work with the unit statement of inquiry.</w:t>
            </w: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r>
              <w:rPr>
                <w:rFonts w:ascii="Arial" w:hAnsi="Arial" w:eastAsia="Times New Roman" w:cs="Arial"/>
                <w:sz w:val="22"/>
                <w:szCs w:val="22"/>
              </w:rPr>
              <w:t>Proper citation and references according to school policy.</w:t>
            </w: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2" w:type="dxa"/>
            <w:vAlign w:val="center"/>
          </w:tcPr>
          <w:p>
            <w:pPr>
              <w:spacing w:line="360" w:lineRule="auto"/>
              <w:rPr>
                <w:rFonts w:ascii="Arial" w:hAnsi="Arial" w:eastAsia="Times New Roman" w:cs="Arial"/>
                <w:sz w:val="22"/>
                <w:szCs w:val="22"/>
              </w:rPr>
            </w:pPr>
            <w:r>
              <w:rPr>
                <w:rFonts w:ascii="Arial" w:hAnsi="Arial" w:eastAsia="Times New Roman" w:cs="Arial"/>
                <w:sz w:val="22"/>
                <w:szCs w:val="22"/>
              </w:rPr>
              <w:t xml:space="preserve">A copy of this checklist with the last column completed. </w:t>
            </w:r>
          </w:p>
        </w:tc>
        <w:tc>
          <w:tcPr>
            <w:tcW w:w="786" w:type="dxa"/>
            <w:shd w:val="clear" w:color="auto" w:fill="1F497D" w:themeFill="text2"/>
            <w:vAlign w:val="center"/>
          </w:tcPr>
          <w:p>
            <w:pPr>
              <w:spacing w:line="360" w:lineRule="auto"/>
              <w:rPr>
                <w:rFonts w:ascii="Arial" w:hAnsi="Arial" w:eastAsia="Times New Roman" w:cs="Arial"/>
              </w:rPr>
            </w:pPr>
          </w:p>
        </w:tc>
        <w:tc>
          <w:tcPr>
            <w:tcW w:w="2772" w:type="dxa"/>
            <w:vAlign w:val="center"/>
          </w:tcPr>
          <w:p>
            <w:pPr>
              <w:spacing w:line="360" w:lineRule="auto"/>
              <w:rPr>
                <w:rFonts w:ascii="Arial" w:hAnsi="Arial" w:eastAsia="Times New Roman" w:cs="Arial"/>
              </w:rPr>
            </w:pPr>
          </w:p>
        </w:tc>
      </w:tr>
    </w:tbl>
    <w:p>
      <w:pPr>
        <w:rPr>
          <w:rFonts w:ascii="Helvetica Neue" w:hAnsi="Helvetica Neue" w:eastAsia="Times New Roman" w:cs="Times New Roman"/>
          <w:b/>
          <w:bCs/>
          <w:color w:val="58646D"/>
          <w:sz w:val="18"/>
          <w:szCs w:val="18"/>
          <w:shd w:val="clear" w:color="auto" w:fill="FFFFFF"/>
        </w:rPr>
      </w:pPr>
    </w:p>
    <w:p>
      <w:pPr>
        <w:rPr>
          <w:rFonts w:ascii="Helvetica Neue" w:hAnsi="Helvetica Neue" w:eastAsia="Times New Roman" w:cs="Times New Roman"/>
          <w:b/>
          <w:bCs/>
          <w:color w:val="58646D"/>
          <w:sz w:val="18"/>
          <w:szCs w:val="18"/>
          <w:shd w:val="clear" w:color="auto" w:fill="FFFFFF"/>
        </w:rPr>
      </w:pPr>
    </w:p>
    <w:p>
      <w:pPr>
        <w:rPr>
          <w:rFonts w:ascii="Arial" w:hAnsi="Arial" w:eastAsia="Times New Roman" w:cs="Arial"/>
          <w:b/>
          <w:bCs/>
          <w:shd w:val="clear" w:color="auto" w:fill="FFFFFF"/>
        </w:rPr>
      </w:pPr>
      <w:r>
        <w:rPr>
          <w:rFonts w:ascii="Arial" w:hAnsi="Arial" w:eastAsia="Times New Roman" w:cs="Arial"/>
          <w:b/>
          <w:bCs/>
          <w:shd w:val="clear" w:color="auto" w:fill="FFFFFF"/>
        </w:rPr>
        <w:t>Rubric Criteria</w:t>
      </w:r>
    </w:p>
    <w:p>
      <w:pPr>
        <w:rPr>
          <w:rFonts w:ascii="Arial" w:hAnsi="Arial" w:eastAsia="Times New Roman" w:cs="Arial"/>
          <w:b/>
          <w:bCs/>
          <w:shd w:val="clear" w:color="auto" w:fill="FFFFFF"/>
        </w:rPr>
      </w:pPr>
    </w:p>
    <w:p>
      <w:pPr>
        <w:spacing w:line="360" w:lineRule="auto"/>
        <w:rPr>
          <w:rFonts w:ascii="Arial" w:hAnsi="Arial" w:eastAsia="Times New Roman" w:cs="Arial"/>
        </w:rPr>
      </w:pPr>
      <w:r>
        <w:rPr>
          <w:rFonts w:ascii="Arial" w:hAnsi="Arial" w:eastAsia="Times New Roman" w:cs="Arial"/>
          <w:b/>
          <w:bCs/>
          <w:shd w:val="clear" w:color="auto" w:fill="FFFFFF"/>
        </w:rPr>
        <w:t>C: Communicating</w:t>
      </w:r>
      <w:r>
        <w:rPr>
          <w:rFonts w:ascii="Arial" w:hAnsi="Arial" w:eastAsia="Times New Roman" w:cs="Arial"/>
          <w:shd w:val="clear" w:color="auto" w:fill="FFFFFF"/>
        </w:rPr>
        <w:t> </w:t>
      </w:r>
      <w:r>
        <w:rPr>
          <w:rFonts w:ascii="Arial" w:hAnsi="Arial" w:eastAsia="Times New Roman" w:cs="Arial"/>
        </w:rPr>
        <w:br w:type="textWrapping"/>
      </w:r>
      <w:r>
        <w:rPr>
          <w:rFonts w:ascii="Arial" w:hAnsi="Arial" w:eastAsia="Times New Roman" w:cs="Arial"/>
        </w:rPr>
        <w:t>The student should:</w:t>
      </w:r>
    </w:p>
    <w:p>
      <w:pPr>
        <w:numPr>
          <w:ilvl w:val="0"/>
          <w:numId w:val="2"/>
        </w:numPr>
        <w:spacing w:after="72" w:line="360" w:lineRule="auto"/>
        <w:ind w:left="600"/>
        <w:textAlignment w:val="baseline"/>
        <w:rPr>
          <w:rFonts w:ascii="Arial" w:hAnsi="Arial" w:eastAsia="Times New Roman" w:cs="Arial"/>
        </w:rPr>
      </w:pPr>
      <w:r>
        <w:rPr>
          <w:rFonts w:ascii="Arial" w:hAnsi="Arial" w:eastAsia="Times New Roman" w:cs="Arial"/>
        </w:rPr>
        <w:t>i. use appropriate mathematical language (notation, symbols and terminology) in both oral and written reports</w:t>
      </w:r>
    </w:p>
    <w:p>
      <w:pPr>
        <w:numPr>
          <w:ilvl w:val="0"/>
          <w:numId w:val="2"/>
        </w:numPr>
        <w:spacing w:after="72" w:line="360" w:lineRule="auto"/>
        <w:ind w:left="600"/>
        <w:textAlignment w:val="baseline"/>
        <w:rPr>
          <w:rFonts w:ascii="Arial" w:hAnsi="Arial" w:eastAsia="Times New Roman" w:cs="Arial"/>
        </w:rPr>
      </w:pPr>
      <w:r>
        <w:rPr>
          <w:rFonts w:ascii="Arial" w:hAnsi="Arial" w:eastAsia="Times New Roman" w:cs="Arial"/>
        </w:rPr>
        <w:t>ii. use appropriate forms of mathematical representation to present information</w:t>
      </w:r>
    </w:p>
    <w:p>
      <w:pPr>
        <w:numPr>
          <w:ilvl w:val="0"/>
          <w:numId w:val="2"/>
        </w:numPr>
        <w:spacing w:after="72" w:line="360" w:lineRule="auto"/>
        <w:ind w:left="600"/>
        <w:textAlignment w:val="baseline"/>
        <w:rPr>
          <w:rFonts w:ascii="Arial" w:hAnsi="Arial" w:eastAsia="Times New Roman" w:cs="Arial"/>
        </w:rPr>
      </w:pPr>
      <w:r>
        <w:rPr>
          <w:rFonts w:ascii="Arial" w:hAnsi="Arial" w:eastAsia="Times New Roman" w:cs="Arial"/>
        </w:rPr>
        <w:t>iii. move between different forms of mathematical representation (graphs, words and math expressions)</w:t>
      </w:r>
    </w:p>
    <w:p>
      <w:pPr>
        <w:numPr>
          <w:ilvl w:val="0"/>
          <w:numId w:val="2"/>
        </w:numPr>
        <w:spacing w:after="72" w:line="360" w:lineRule="auto"/>
        <w:ind w:left="600"/>
        <w:textAlignment w:val="baseline"/>
        <w:rPr>
          <w:rFonts w:ascii="Arial" w:hAnsi="Arial" w:eastAsia="Times New Roman" w:cs="Arial"/>
        </w:rPr>
      </w:pPr>
      <w:r>
        <w:rPr>
          <w:rFonts w:ascii="Arial" w:hAnsi="Arial" w:eastAsia="Times New Roman" w:cs="Arial"/>
        </w:rPr>
        <w:t>iv. communicate complete, coherent and concise mathematical lines of reasoning</w:t>
      </w:r>
    </w:p>
    <w:p>
      <w:pPr>
        <w:numPr>
          <w:ilvl w:val="0"/>
          <w:numId w:val="2"/>
        </w:numPr>
        <w:spacing w:after="72" w:line="360" w:lineRule="auto"/>
        <w:ind w:left="600"/>
        <w:textAlignment w:val="baseline"/>
        <w:rPr>
          <w:rFonts w:ascii="Arial" w:hAnsi="Arial" w:eastAsia="Times New Roman" w:cs="Arial"/>
        </w:rPr>
      </w:pPr>
      <w:r>
        <w:rPr>
          <w:rFonts w:ascii="Arial" w:hAnsi="Arial" w:eastAsia="Times New Roman" w:cs="Arial"/>
        </w:rPr>
        <w:t>v. organize information using a logical structure</w:t>
      </w:r>
    </w:p>
    <w:p>
      <w:pPr>
        <w:spacing w:line="360" w:lineRule="auto"/>
        <w:rPr>
          <w:rFonts w:ascii="Arial" w:hAnsi="Arial" w:eastAsia="Times New Roman" w:cs="Arial"/>
          <w:b/>
          <w:bCs/>
          <w:shd w:val="clear" w:color="auto" w:fill="FFFFFF"/>
        </w:rPr>
      </w:pPr>
    </w:p>
    <w:p>
      <w:pPr>
        <w:spacing w:line="360" w:lineRule="auto"/>
        <w:rPr>
          <w:rFonts w:ascii="Arial" w:hAnsi="Arial" w:eastAsia="Times New Roman" w:cs="Arial"/>
          <w:b/>
          <w:bCs/>
          <w:shd w:val="clear" w:color="auto" w:fill="FFFFFF"/>
        </w:rPr>
      </w:pPr>
    </w:p>
    <w:p>
      <w:pPr>
        <w:spacing w:line="360" w:lineRule="auto"/>
        <w:rPr>
          <w:rFonts w:ascii="Arial" w:hAnsi="Arial" w:eastAsia="Times New Roman" w:cs="Arial"/>
        </w:rPr>
      </w:pPr>
      <w:r>
        <w:rPr>
          <w:rFonts w:ascii="Arial" w:hAnsi="Arial" w:eastAsia="Times New Roman" w:cs="Arial"/>
          <w:b/>
          <w:bCs/>
          <w:shd w:val="clear" w:color="auto" w:fill="FFFFFF"/>
        </w:rPr>
        <w:t>D: Applying mathematics in real-life contexts</w:t>
      </w:r>
      <w:r>
        <w:rPr>
          <w:rFonts w:ascii="Arial" w:hAnsi="Arial" w:eastAsia="Times New Roman" w:cs="Arial"/>
          <w:shd w:val="clear" w:color="auto" w:fill="FFFFFF"/>
        </w:rPr>
        <w:t> </w:t>
      </w:r>
      <w:r>
        <w:rPr>
          <w:rFonts w:ascii="Arial" w:hAnsi="Arial" w:eastAsia="Times New Roman" w:cs="Arial"/>
        </w:rPr>
        <w:br w:type="textWrapping"/>
      </w:r>
      <w:r>
        <w:rPr>
          <w:rFonts w:ascii="Arial" w:hAnsi="Arial" w:eastAsia="Times New Roman" w:cs="Arial"/>
        </w:rPr>
        <w:t>The student should:</w:t>
      </w:r>
    </w:p>
    <w:p>
      <w:pPr>
        <w:numPr>
          <w:ilvl w:val="0"/>
          <w:numId w:val="3"/>
        </w:numPr>
        <w:spacing w:after="72" w:line="360" w:lineRule="auto"/>
        <w:ind w:left="600"/>
        <w:textAlignment w:val="baseline"/>
        <w:rPr>
          <w:rFonts w:ascii="Arial" w:hAnsi="Arial" w:eastAsia="Times New Roman" w:cs="Arial"/>
        </w:rPr>
      </w:pPr>
      <w:r>
        <w:rPr>
          <w:rFonts w:ascii="Arial" w:hAnsi="Arial" w:eastAsia="Times New Roman" w:cs="Arial"/>
        </w:rPr>
        <w:t>i. identify relevant elements of your problem</w:t>
      </w:r>
    </w:p>
    <w:p>
      <w:pPr>
        <w:numPr>
          <w:ilvl w:val="0"/>
          <w:numId w:val="3"/>
        </w:numPr>
        <w:spacing w:after="72" w:line="360" w:lineRule="auto"/>
        <w:ind w:left="600"/>
        <w:textAlignment w:val="baseline"/>
        <w:rPr>
          <w:rFonts w:ascii="Arial" w:hAnsi="Arial" w:eastAsia="Times New Roman" w:cs="Arial"/>
        </w:rPr>
      </w:pPr>
      <w:r>
        <w:rPr>
          <w:rFonts w:ascii="Arial" w:hAnsi="Arial" w:eastAsia="Times New Roman" w:cs="Arial"/>
        </w:rPr>
        <w:t>ii. select appropriate mathematical strategies when describing the basis of your project finances, as described in the checklist</w:t>
      </w:r>
    </w:p>
    <w:p>
      <w:pPr>
        <w:numPr>
          <w:ilvl w:val="0"/>
          <w:numId w:val="3"/>
        </w:numPr>
        <w:spacing w:after="72" w:line="360" w:lineRule="auto"/>
        <w:ind w:left="600"/>
        <w:textAlignment w:val="baseline"/>
        <w:rPr>
          <w:rFonts w:ascii="Arial" w:hAnsi="Arial" w:eastAsia="Times New Roman" w:cs="Arial"/>
        </w:rPr>
      </w:pPr>
      <w:r>
        <w:rPr>
          <w:rFonts w:ascii="Arial" w:hAnsi="Arial" w:eastAsia="Times New Roman" w:cs="Arial"/>
        </w:rPr>
        <w:t>iii. apply the selected mathematical strategies successfully to develop a promising plan</w:t>
      </w:r>
    </w:p>
    <w:p>
      <w:pPr>
        <w:numPr>
          <w:ilvl w:val="0"/>
          <w:numId w:val="3"/>
        </w:numPr>
        <w:spacing w:after="72" w:line="360" w:lineRule="auto"/>
        <w:ind w:left="600"/>
        <w:textAlignment w:val="baseline"/>
        <w:rPr>
          <w:rFonts w:ascii="Arial" w:hAnsi="Arial" w:eastAsia="Times New Roman" w:cs="Arial"/>
        </w:rPr>
      </w:pPr>
      <w:r>
        <w:rPr>
          <w:rFonts w:ascii="Arial" w:hAnsi="Arial" w:eastAsia="Times New Roman" w:cs="Arial"/>
        </w:rPr>
        <w:t>iv. justify the degree of accuracy of your plan</w:t>
      </w:r>
    </w:p>
    <w:p>
      <w:pPr>
        <w:numPr>
          <w:ilvl w:val="0"/>
          <w:numId w:val="3"/>
        </w:numPr>
        <w:spacing w:after="72" w:line="360" w:lineRule="auto"/>
        <w:ind w:left="600"/>
        <w:textAlignment w:val="baseline"/>
        <w:rPr>
          <w:rFonts w:ascii="Arial" w:hAnsi="Arial" w:eastAsia="Times New Roman" w:cs="Arial"/>
        </w:rPr>
      </w:pPr>
      <w:r>
        <w:rPr>
          <w:rFonts w:ascii="Arial" w:hAnsi="Arial" w:eastAsia="Times New Roman" w:cs="Arial"/>
        </w:rPr>
        <w:t>v. justify whether your plan makes sense in the context of this authentic real-life situation</w:t>
      </w:r>
    </w:p>
    <w:p>
      <w:pPr>
        <w:spacing w:after="72" w:line="360" w:lineRule="auto"/>
        <w:ind w:left="600"/>
        <w:textAlignment w:val="baseline"/>
        <w:rPr>
          <w:rFonts w:ascii="Arial" w:hAnsi="Arial" w:eastAsia="Times New Roman" w:cs="Arial"/>
        </w:rPr>
      </w:pPr>
    </w:p>
    <w:p>
      <w:pPr>
        <w:spacing w:after="72" w:line="270" w:lineRule="atLeast"/>
        <w:ind w:left="600"/>
        <w:textAlignment w:val="baseline"/>
        <w:rPr>
          <w:rFonts w:ascii="Arial" w:hAnsi="Arial" w:eastAsia="Times New Roman" w:cs="Arial"/>
        </w:rPr>
      </w:pPr>
      <w:r>
        <w:rPr>
          <w:rFonts w:ascii="Arial" w:hAnsi="Arial" w:eastAsia="Times New Roman" w:cs="Arial"/>
        </w:rPr>
        <w:t>Additional notes:</w:t>
      </w:r>
    </w:p>
    <w:p>
      <w:pPr>
        <w:spacing w:after="72" w:line="270" w:lineRule="atLeast"/>
        <w:ind w:left="600"/>
        <w:textAlignment w:val="baseline"/>
        <w:rPr>
          <w:rFonts w:ascii="Arial" w:hAnsi="Arial" w:eastAsia="Times New Roman" w:cs="Arial"/>
        </w:rPr>
      </w:pPr>
    </w:p>
    <w:p/>
    <w:sectPr>
      <w:pgSz w:w="15840" w:h="12240" w:orient="landscape"/>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Bitstream Vera Sans"/>
    <w:panose1 w:val="05000000000000000000"/>
    <w:charset w:val="00"/>
    <w:family w:val="auto"/>
    <w:pitch w:val="default"/>
    <w:sig w:usb0="00000000" w:usb1="10000000" w:usb2="00000000" w:usb3="00000000" w:csb0="8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Serif"/>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Calibri">
    <w:altName w:val="DejaVu Sans"/>
    <w:panose1 w:val="020F0502020204030204"/>
    <w:charset w:val="00"/>
    <w:family w:val="swiss"/>
    <w:pitch w:val="default"/>
    <w:sig w:usb0="00000000" w:usb1="00000000" w:usb2="00000001" w:usb3="00000000" w:csb0="0000019F" w:csb1="00000000"/>
  </w:font>
  <w:font w:name="SimSun">
    <w:altName w:val="Monospace"/>
    <w:panose1 w:val="00000000000000000000"/>
    <w:charset w:val="86"/>
    <w:family w:val="auto"/>
    <w:pitch w:val="default"/>
    <w:sig w:usb0="00000000" w:usb1="00000000" w:usb2="00000000" w:usb3="00000000" w:csb0="00000000" w:csb1="00000000"/>
  </w:font>
  <w:font w:name="Cambria">
    <w:altName w:val="Liberation Serif"/>
    <w:panose1 w:val="02040503050406030204"/>
    <w:charset w:val="00"/>
    <w:family w:val="roman"/>
    <w:pitch w:val="default"/>
    <w:sig w:usb0="00000000" w:usb1="00000000" w:usb2="00000000" w:usb3="00000000" w:csb0="0000019F" w:csb1="00000000"/>
  </w:font>
  <w:font w:name="ＭＳ 明朝">
    <w:altName w:val="Monospace"/>
    <w:panose1 w:val="00000000000000000000"/>
    <w:charset w:val="86"/>
    <w:family w:val="auto"/>
    <w:pitch w:val="default"/>
    <w:sig w:usb0="00000000" w:usb1="00000000" w:usb2="00000000" w:usb3="00000000" w:csb0="00000000" w:csb1="00000000"/>
  </w:font>
  <w:font w:name="PMingLiU">
    <w:altName w:val="URW Bookman"/>
    <w:panose1 w:val="02010601000101010101"/>
    <w:charset w:val="88"/>
    <w:family w:val="roman"/>
    <w:pitch w:val="default"/>
    <w:sig w:usb0="00000000" w:usb1="00000000" w:usb2="00000016" w:usb3="00000000" w:csb0="00100001" w:csb1="00000000"/>
  </w:font>
  <w:font w:name="Helvetica Neue">
    <w:altName w:val="URW Bookman"/>
    <w:panose1 w:val="00000000000000000000"/>
    <w:charset w:val="00"/>
    <w:family w:val="auto"/>
    <w:pitch w:val="default"/>
    <w:sig w:usb0="00000000" w:usb1="00000000" w:usb2="00000010" w:usb3="00000000" w:csb0="00000001" w:csb1="00000000"/>
  </w:font>
  <w:font w:name="Symbol">
    <w:altName w:val="Standard Symbols PS"/>
    <w:panose1 w:val="05050102010706020507"/>
    <w:charset w:val="02"/>
    <w:family w:val="roman"/>
    <w:pitch w:val="default"/>
    <w:sig w:usb0="00000000" w:usb1="00000000" w:usb2="00000000" w:usb3="00000000" w:csb0="80000000" w:csb1="00000000"/>
  </w:font>
  <w:font w:name="Wingdings">
    <w:altName w:val="Standard Symbols PS"/>
    <w:panose1 w:val="05000000000000000000"/>
    <w:charset w:val="02"/>
    <w:family w:val="auto"/>
    <w:pitch w:val="default"/>
    <w:sig w:usb0="00000000" w:usb1="00000000" w:usb2="00000000" w:usb3="00000000" w:csb0="80000000" w:csb1="00000000"/>
  </w:font>
  <w:font w:name="ＭＳ 明朝">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E0000AFF" w:usb1="500078FF" w:usb2="00000021" w:usb3="00000000" w:csb0="600001BF" w:csb1="DFF70000"/>
  </w:font>
  <w:font w:name="DejaVu Sans">
    <w:panose1 w:val="020B0603030804020204"/>
    <w:charset w:val="00"/>
    <w:family w:val="auto"/>
    <w:pitch w:val="default"/>
    <w:sig w:usb0="E7006EFF" w:usb1="D200FDFF" w:usb2="0A246029" w:usb3="0400200C" w:csb0="600001FF" w:csb1="DFFF0000"/>
  </w:font>
  <w:font w:name="DejaVa Sans">
    <w:altName w:val="URW Bookman"/>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Monospace">
    <w:altName w:val="Times New Roman"/>
    <w:panose1 w:val="020B0609030804020204"/>
    <w:charset w:val="00"/>
    <w:family w:val="auto"/>
    <w:pitch w:val="default"/>
    <w:sig w:usb0="00000000" w:usb1="00000000" w:usb2="00000000" w:usb3="00000000" w:csb0="001D016D" w:csb1="00000000"/>
  </w:font>
  <w:font w:name="Serif">
    <w:altName w:val="Times New Roman"/>
    <w:panose1 w:val="02060603050605020204"/>
    <w:charset w:val="00"/>
    <w:family w:val="auto"/>
    <w:pitch w:val="default"/>
    <w:sig w:usb0="00000000" w:usb1="00000000" w:usb2="00000000" w:usb3="00000000" w:csb0="001D016D" w:csb1="00000000"/>
  </w:font>
  <w:font w:name="Bitstream Vera Sans">
    <w:panose1 w:val="020B0603030804020204"/>
    <w:charset w:val="00"/>
    <w:family w:val="auto"/>
    <w:pitch w:val="default"/>
    <w:sig w:usb0="800000AF" w:usb1="1000204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232B1"/>
    <w:multiLevelType w:val="multilevel"/>
    <w:tmpl w:val="1A3232B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53B5BC4"/>
    <w:multiLevelType w:val="multilevel"/>
    <w:tmpl w:val="353B5BC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DFC4BAA"/>
    <w:multiLevelType w:val="multilevel"/>
    <w:tmpl w:val="5DFC4B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32A"/>
    <w:rsid w:val="000A64BC"/>
    <w:rsid w:val="00581D9A"/>
    <w:rsid w:val="005B384F"/>
    <w:rsid w:val="005D4C5E"/>
    <w:rsid w:val="00C06EF9"/>
    <w:rsid w:val="00C63498"/>
    <w:rsid w:val="00E23DC2"/>
    <w:rsid w:val="00E65EB0"/>
    <w:rsid w:val="00E80188"/>
    <w:rsid w:val="00F6232A"/>
    <w:rsid w:val="00F6734D"/>
    <w:rsid w:val="E8350D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3">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pPr>
    <w:rPr>
      <w:rFonts w:ascii="Times New Roman" w:hAnsi="Times New Roman" w:eastAsia="Times New Roman" w:cs="Times New Roman"/>
    </w:rPr>
  </w:style>
  <w:style w:type="character" w:styleId="4">
    <w:name w:val="Hyperlink"/>
    <w:basedOn w:val="3"/>
    <w:unhideWhenUsed/>
    <w:uiPriority w:val="99"/>
    <w:rPr>
      <w:color w:val="0000FF" w:themeColor="hyperlink"/>
      <w:u w:val="single"/>
      <w14:textFill>
        <w14:solidFill>
          <w14:schemeClr w14:val="hlink"/>
        </w14:solidFill>
      </w14:textFill>
    </w:rPr>
  </w:style>
  <w:style w:type="character" w:styleId="5">
    <w:name w:val="Strong"/>
    <w:basedOn w:val="3"/>
    <w:qFormat/>
    <w:uiPriority w:val="22"/>
    <w:rPr>
      <w:b/>
      <w:bCs/>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8">
    <w:name w:val="List Paragraph"/>
    <w:basedOn w:val="1"/>
    <w:qFormat/>
    <w:uiPriority w:val="34"/>
    <w:pPr>
      <w:ind w:left="720"/>
      <w:contextualSpacing/>
    </w:pPr>
  </w:style>
  <w:style w:type="character" w:customStyle="1" w:styleId="9">
    <w:name w:val="apple-converted-space"/>
    <w:basedOn w:val="3"/>
    <w:uiPriority w:val="0"/>
  </w:style>
  <w:style w:type="table" w:customStyle="1" w:styleId="10">
    <w:name w:val="Grid Table 1 Light Accent 1"/>
    <w:basedOn w:val="6"/>
    <w:uiPriority w:val="46"/>
    <w:rPr>
      <w:lang w:eastAsia="ja-JP"/>
    </w:rPr>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Layout w:type="fixed"/>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11">
    <w:name w:val="Grid Table 1 Light Accent 5"/>
    <w:basedOn w:val="6"/>
    <w:uiPriority w:val="46"/>
    <w:rPr>
      <w:lang w:eastAsia="ja-JP"/>
    </w:rPr>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Layout w:type="fixed"/>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styleId="12">
    <w:name w:val="No Spacing"/>
    <w:link w:val="13"/>
    <w:qFormat/>
    <w:uiPriority w:val="0"/>
    <w:rPr>
      <w:rFonts w:ascii="PMingLiU" w:hAnsi="PMingLiU" w:eastAsiaTheme="minorEastAsia" w:cstheme="minorBidi"/>
      <w:sz w:val="22"/>
      <w:szCs w:val="22"/>
      <w:lang w:val="en-US" w:eastAsia="en-US" w:bidi="ar-SA"/>
    </w:rPr>
  </w:style>
  <w:style w:type="character" w:customStyle="1" w:styleId="13">
    <w:name w:val="No Spacing Char"/>
    <w:basedOn w:val="3"/>
    <w:link w:val="12"/>
    <w:uiPriority w:val="0"/>
    <w:rPr>
      <w:rFonts w:ascii="PMingLiU" w:hAnsi="PMingLiU"/>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2E34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1392</Words>
  <Characters>7908</Characters>
  <Lines>69</Lines>
  <Paragraphs>19</Paragraphs>
  <TotalTime>2</TotalTime>
  <ScaleCrop>false</ScaleCrop>
  <LinksUpToDate>false</LinksUpToDate>
  <CharactersWithSpaces>9420</CharactersWithSpaces>
  <Application>WPS Office_10.1.0.6757_F1E327BC-269C-435d-A152-05C5408002CA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2017-12-21T10:19:00Z</dcterms:created>
  <dc:creator> </dc:creator>
  <cp:lastModifiedBy>apc</cp:lastModifiedBy>
  <dcterms:modified xsi:type="dcterms:W3CDTF">2019-03-08T15:53:05Z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0x010100CFF58824DCD74A4D9270264FDB13E9D6</vt:lpwstr>
  </property>
  <property fmtid="{D5CDD505-2E9C-101B-9397-08002B2CF9AE}" pid="3" name="KSOProductBuildVer">
    <vt:lpwstr>1033-10.1.0.6757</vt:lpwstr>
  </property>
</Properties>
</file>